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A5" w:rsidRPr="00D31B26" w:rsidRDefault="0079290C" w:rsidP="00A1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13DA5" w:rsidRPr="00D31B26">
        <w:rPr>
          <w:b/>
          <w:sz w:val="36"/>
          <w:szCs w:val="36"/>
        </w:rPr>
        <w:t xml:space="preserve">Quick Guide </w:t>
      </w:r>
      <w:r w:rsidR="00416E0F" w:rsidRPr="00D31B26">
        <w:rPr>
          <w:b/>
          <w:sz w:val="36"/>
          <w:szCs w:val="36"/>
        </w:rPr>
        <w:t>to</w:t>
      </w:r>
      <w:r w:rsidR="00A13DA5" w:rsidRPr="00D31B26">
        <w:rPr>
          <w:b/>
          <w:sz w:val="36"/>
          <w:szCs w:val="36"/>
        </w:rPr>
        <w:t xml:space="preserve"> Preparing for Your Child’s Individualized Education Program (IEP) Meeting</w:t>
      </w:r>
    </w:p>
    <w:p w:rsidR="00A13DA5" w:rsidRDefault="00A13DA5" w:rsidP="00A13DA5">
      <w:pPr>
        <w:jc w:val="center"/>
        <w:rPr>
          <w:b/>
          <w:sz w:val="40"/>
          <w:szCs w:val="40"/>
        </w:rPr>
      </w:pPr>
    </w:p>
    <w:p w:rsidR="005A17F0" w:rsidRDefault="0035466F" w:rsidP="00082A93">
      <w:pPr>
        <w:outlineLvl w:val="0"/>
        <w:rPr>
          <w:b/>
          <w:sz w:val="32"/>
          <w:szCs w:val="32"/>
          <w:u w:val="single"/>
        </w:rPr>
      </w:pPr>
      <w:r w:rsidRPr="0035466F">
        <w:rPr>
          <w:b/>
          <w:sz w:val="32"/>
          <w:szCs w:val="32"/>
          <w:u w:val="single"/>
        </w:rPr>
        <w:t>Parent Preparation</w:t>
      </w:r>
    </w:p>
    <w:p w:rsidR="0035466F" w:rsidRPr="007513C6" w:rsidRDefault="0035466F" w:rsidP="007513C6">
      <w:pPr>
        <w:numPr>
          <w:ilvl w:val="0"/>
          <w:numId w:val="1"/>
        </w:numPr>
        <w:rPr>
          <w:b/>
          <w:u w:val="single"/>
        </w:rPr>
      </w:pPr>
      <w:r w:rsidRPr="00082A93">
        <w:t>Keep a notebook, or some type of organization system, to help track your notes, questions,</w:t>
      </w:r>
      <w:r w:rsidR="007513C6">
        <w:t xml:space="preserve"> your child’s work samples, progress notes, evaluations, previous IEPs, </w:t>
      </w:r>
      <w:r w:rsidRPr="00082A93">
        <w:t>and other information relevant to your child’s disability and educational needs.</w:t>
      </w:r>
    </w:p>
    <w:p w:rsidR="0035466F" w:rsidRPr="00082A93" w:rsidRDefault="0035466F" w:rsidP="0035466F">
      <w:pPr>
        <w:numPr>
          <w:ilvl w:val="0"/>
          <w:numId w:val="1"/>
        </w:numPr>
        <w:rPr>
          <w:b/>
          <w:u w:val="single"/>
        </w:rPr>
      </w:pPr>
      <w:r w:rsidRPr="00082A93">
        <w:t>Ask someone you trust to attend a meeting with you if you feel you need support.</w:t>
      </w:r>
    </w:p>
    <w:p w:rsidR="0035466F" w:rsidRPr="00082A93" w:rsidRDefault="007513C6" w:rsidP="0035466F">
      <w:pPr>
        <w:numPr>
          <w:ilvl w:val="0"/>
          <w:numId w:val="1"/>
        </w:numPr>
        <w:rPr>
          <w:b/>
          <w:u w:val="single"/>
        </w:rPr>
      </w:pPr>
      <w:r>
        <w:t>Read</w:t>
      </w:r>
      <w:r w:rsidR="0035466F" w:rsidRPr="00082A93">
        <w:t xml:space="preserve"> </w:t>
      </w:r>
      <w:bookmarkStart w:id="0" w:name="_GoBack"/>
      <w:bookmarkEnd w:id="0"/>
      <w:r w:rsidR="00785413">
        <w:rPr>
          <w:i/>
        </w:rPr>
        <w:t>a</w:t>
      </w:r>
      <w:r w:rsidR="001C4EA9">
        <w:rPr>
          <w:i/>
        </w:rPr>
        <w:t xml:space="preserve"> Guide to Parent Rights in Special Education</w:t>
      </w:r>
      <w:r w:rsidR="0035466F" w:rsidRPr="00082A93">
        <w:rPr>
          <w:i/>
        </w:rPr>
        <w:t xml:space="preserve"> </w:t>
      </w:r>
      <w:r>
        <w:t xml:space="preserve">and take a copy </w:t>
      </w:r>
      <w:r w:rsidR="0035466F" w:rsidRPr="00082A93">
        <w:t>to the meeting with you for reference.</w:t>
      </w:r>
    </w:p>
    <w:p w:rsidR="0035466F" w:rsidRPr="007513C6" w:rsidRDefault="0035466F" w:rsidP="0035466F">
      <w:pPr>
        <w:numPr>
          <w:ilvl w:val="0"/>
          <w:numId w:val="1"/>
        </w:numPr>
        <w:rPr>
          <w:b/>
          <w:u w:val="single"/>
        </w:rPr>
      </w:pPr>
      <w:r w:rsidRPr="00082A93">
        <w:t>Share with the school your goals, priorities and future hopes for your child.</w:t>
      </w:r>
    </w:p>
    <w:p w:rsidR="007513C6" w:rsidRPr="00082A93" w:rsidRDefault="007513C6" w:rsidP="0035466F">
      <w:pPr>
        <w:numPr>
          <w:ilvl w:val="0"/>
          <w:numId w:val="1"/>
        </w:numPr>
        <w:rPr>
          <w:b/>
          <w:u w:val="single"/>
        </w:rPr>
      </w:pPr>
      <w:r>
        <w:t>Share things that work with your child at home that can be implemented at school.</w:t>
      </w:r>
    </w:p>
    <w:p w:rsidR="0035466F" w:rsidRPr="00082A93" w:rsidRDefault="0035466F" w:rsidP="0035466F">
      <w:pPr>
        <w:numPr>
          <w:ilvl w:val="0"/>
          <w:numId w:val="1"/>
        </w:numPr>
        <w:rPr>
          <w:b/>
          <w:u w:val="single"/>
        </w:rPr>
      </w:pPr>
      <w:r w:rsidRPr="00082A93">
        <w:t>Share with the school relevant information from outside sources, such as therapists, doctors, etc.</w:t>
      </w:r>
    </w:p>
    <w:p w:rsidR="0035466F" w:rsidRPr="00082A93" w:rsidRDefault="0035466F" w:rsidP="0035466F">
      <w:pPr>
        <w:numPr>
          <w:ilvl w:val="0"/>
          <w:numId w:val="1"/>
        </w:numPr>
        <w:rPr>
          <w:b/>
          <w:u w:val="single"/>
        </w:rPr>
      </w:pPr>
      <w:r w:rsidRPr="00082A93">
        <w:t xml:space="preserve">If your child will </w:t>
      </w:r>
      <w:r w:rsidR="00275B15">
        <w:t xml:space="preserve">attend the meeting, prepare him/her </w:t>
      </w:r>
      <w:r w:rsidRPr="00082A93">
        <w:t>for what the meeting is about, who may be there, and what will be discussed.</w:t>
      </w:r>
    </w:p>
    <w:p w:rsidR="0035466F" w:rsidRPr="00082A93" w:rsidRDefault="0035466F" w:rsidP="0035466F">
      <w:pPr>
        <w:numPr>
          <w:ilvl w:val="0"/>
          <w:numId w:val="1"/>
        </w:numPr>
        <w:rPr>
          <w:b/>
          <w:u w:val="single"/>
        </w:rPr>
      </w:pPr>
      <w:r w:rsidRPr="00082A93">
        <w:t>In advance of the meeting:</w:t>
      </w:r>
    </w:p>
    <w:p w:rsidR="007513C6" w:rsidRDefault="0035466F" w:rsidP="00D91195">
      <w:pPr>
        <w:ind w:left="720"/>
      </w:pPr>
      <w:r w:rsidRPr="00082A93">
        <w:t>~ Share safety</w:t>
      </w:r>
      <w:r w:rsidR="00A862EF" w:rsidRPr="00082A93">
        <w:t xml:space="preserve"> concerns, medical issues, </w:t>
      </w:r>
      <w:r w:rsidR="007513C6">
        <w:t xml:space="preserve">medication lists, motivators, needs, </w:t>
      </w:r>
      <w:r w:rsidR="00D91195">
        <w:t xml:space="preserve">             st</w:t>
      </w:r>
      <w:r w:rsidR="00A862EF" w:rsidRPr="00082A93">
        <w:t>rengths/challenges, situations that are difficult for your child</w:t>
      </w:r>
      <w:r w:rsidR="007513C6">
        <w:t>,</w:t>
      </w:r>
      <w:r w:rsidR="00D91195">
        <w:t xml:space="preserve"> </w:t>
      </w:r>
      <w:r w:rsidR="007513C6">
        <w:t>and written statements from medical professionals</w:t>
      </w:r>
    </w:p>
    <w:p w:rsidR="00656BA2" w:rsidRPr="00082A93" w:rsidRDefault="00D91195" w:rsidP="00D91195">
      <w:r>
        <w:t xml:space="preserve">            </w:t>
      </w:r>
      <w:r w:rsidR="00656BA2">
        <w:t>~</w:t>
      </w:r>
      <w:r>
        <w:t xml:space="preserve"> </w:t>
      </w:r>
      <w:r w:rsidR="00656BA2">
        <w:t>Request a DRAFT copy of the IEP</w:t>
      </w:r>
      <w:r w:rsidR="000F5F06">
        <w:t xml:space="preserve"> if one has not already been provided.</w:t>
      </w:r>
    </w:p>
    <w:p w:rsidR="005C61B7" w:rsidRPr="00AD57C3" w:rsidRDefault="00A862EF" w:rsidP="005C61B7">
      <w:pPr>
        <w:numPr>
          <w:ilvl w:val="0"/>
          <w:numId w:val="2"/>
        </w:numPr>
        <w:outlineLvl w:val="0"/>
        <w:rPr>
          <w:b/>
          <w:sz w:val="32"/>
          <w:szCs w:val="32"/>
          <w:u w:val="single"/>
        </w:rPr>
      </w:pPr>
      <w:r w:rsidRPr="00082A93">
        <w:t>Reschedule the meeting if you cannot attend</w:t>
      </w:r>
      <w:r w:rsidR="00AD57C3">
        <w:t>.</w:t>
      </w:r>
    </w:p>
    <w:p w:rsidR="00877FB8" w:rsidRDefault="00877FB8" w:rsidP="005C61B7">
      <w:pPr>
        <w:outlineLvl w:val="0"/>
        <w:rPr>
          <w:b/>
          <w:sz w:val="32"/>
          <w:szCs w:val="32"/>
          <w:u w:val="single"/>
        </w:rPr>
      </w:pPr>
    </w:p>
    <w:p w:rsidR="00877FB8" w:rsidRDefault="00877FB8" w:rsidP="005C61B7">
      <w:pPr>
        <w:outlineLvl w:val="0"/>
        <w:rPr>
          <w:b/>
          <w:sz w:val="32"/>
          <w:szCs w:val="32"/>
          <w:u w:val="single"/>
        </w:rPr>
      </w:pPr>
    </w:p>
    <w:p w:rsidR="005A17F0" w:rsidRPr="00995DB4" w:rsidRDefault="005C61B7" w:rsidP="005C61B7">
      <w:pPr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Questions to Consider with the Team</w:t>
      </w:r>
    </w:p>
    <w:p w:rsidR="005C61B7" w:rsidRDefault="005C61B7" w:rsidP="005C61B7">
      <w:pPr>
        <w:numPr>
          <w:ilvl w:val="0"/>
          <w:numId w:val="3"/>
        </w:numPr>
      </w:pPr>
      <w:r>
        <w:t>What skills does my child need to perform academically, socially, or functionally?</w:t>
      </w:r>
    </w:p>
    <w:p w:rsidR="005C61B7" w:rsidRDefault="005C61B7" w:rsidP="00261FA2">
      <w:pPr>
        <w:numPr>
          <w:ilvl w:val="0"/>
          <w:numId w:val="3"/>
        </w:numPr>
      </w:pPr>
      <w:r>
        <w:t>What skills does/doesn’t my child demonstrate in the classroom compared with typical peers?</w:t>
      </w:r>
      <w:r w:rsidRPr="00F73BD2">
        <w:t xml:space="preserve"> </w:t>
      </w:r>
    </w:p>
    <w:p w:rsidR="005C61B7" w:rsidRDefault="005C61B7" w:rsidP="005C61B7">
      <w:pPr>
        <w:numPr>
          <w:ilvl w:val="0"/>
          <w:numId w:val="3"/>
        </w:numPr>
      </w:pPr>
      <w:r>
        <w:t>What are the prioritized needs of my child and are they addressed through the IEP goals? (</w:t>
      </w:r>
      <w:r w:rsidR="00416E0F">
        <w:t>Communication</w:t>
      </w:r>
      <w:r>
        <w:t>, technology, mobility, etc.)</w:t>
      </w:r>
    </w:p>
    <w:p w:rsidR="005C61B7" w:rsidRDefault="005C61B7" w:rsidP="005C61B7">
      <w:pPr>
        <w:numPr>
          <w:ilvl w:val="0"/>
          <w:numId w:val="3"/>
        </w:numPr>
      </w:pPr>
      <w:r>
        <w:lastRenderedPageBreak/>
        <w:t>What data does the team have (classroom skills, tests, etc.) that shows how my child is doing with regard to achieving goals, instructional objectives and skill development?</w:t>
      </w:r>
    </w:p>
    <w:p w:rsidR="00D91195" w:rsidRDefault="005C61B7" w:rsidP="005C61B7">
      <w:pPr>
        <w:numPr>
          <w:ilvl w:val="0"/>
          <w:numId w:val="3"/>
        </w:numPr>
      </w:pPr>
      <w:r>
        <w:t>Is my child making progress toward achieving the IEP goals and making progress in the general education curriculum? How will that be communicated to me?</w:t>
      </w:r>
    </w:p>
    <w:p w:rsidR="005C61B7" w:rsidRDefault="005C61B7" w:rsidP="005C61B7">
      <w:pPr>
        <w:numPr>
          <w:ilvl w:val="0"/>
          <w:numId w:val="3"/>
        </w:numPr>
      </w:pPr>
      <w:r>
        <w:t>Would my child benefit from participating in the general education classroom all or part of the day?  What would that look like?</w:t>
      </w:r>
    </w:p>
    <w:p w:rsidR="00261FA2" w:rsidRDefault="00261FA2" w:rsidP="00866468">
      <w:pPr>
        <w:rPr>
          <w:b/>
          <w:sz w:val="32"/>
          <w:szCs w:val="32"/>
          <w:u w:val="single"/>
        </w:rPr>
      </w:pPr>
    </w:p>
    <w:p w:rsidR="00261FA2" w:rsidRDefault="00261FA2" w:rsidP="00866468">
      <w:pPr>
        <w:rPr>
          <w:b/>
          <w:sz w:val="32"/>
          <w:szCs w:val="32"/>
          <w:u w:val="single"/>
        </w:rPr>
      </w:pPr>
    </w:p>
    <w:p w:rsidR="00AD57C3" w:rsidRDefault="00AD57C3" w:rsidP="00866468">
      <w:pPr>
        <w:rPr>
          <w:b/>
          <w:sz w:val="32"/>
          <w:szCs w:val="32"/>
          <w:u w:val="single"/>
        </w:rPr>
      </w:pPr>
    </w:p>
    <w:p w:rsidR="00866468" w:rsidRDefault="00866468" w:rsidP="00866468">
      <w:r w:rsidRPr="00995DB4">
        <w:rPr>
          <w:b/>
          <w:sz w:val="32"/>
          <w:szCs w:val="32"/>
          <w:u w:val="single"/>
        </w:rPr>
        <w:t xml:space="preserve">Terms </w:t>
      </w:r>
      <w:proofErr w:type="gramStart"/>
      <w:r w:rsidRPr="00995DB4">
        <w:rPr>
          <w:b/>
          <w:sz w:val="32"/>
          <w:szCs w:val="32"/>
          <w:u w:val="single"/>
        </w:rPr>
        <w:t>To</w:t>
      </w:r>
      <w:proofErr w:type="gramEnd"/>
      <w:r w:rsidRPr="00995DB4">
        <w:rPr>
          <w:b/>
          <w:sz w:val="32"/>
          <w:szCs w:val="32"/>
          <w:u w:val="single"/>
        </w:rPr>
        <w:t xml:space="preserve"> Know</w:t>
      </w:r>
      <w:r>
        <w:rPr>
          <w:b/>
          <w:sz w:val="32"/>
          <w:szCs w:val="32"/>
          <w:u w:val="single"/>
        </w:rPr>
        <w:t xml:space="preserve"> </w:t>
      </w:r>
    </w:p>
    <w:p w:rsidR="00866468" w:rsidRDefault="00866468" w:rsidP="00866468">
      <w:pPr>
        <w:numPr>
          <w:ilvl w:val="0"/>
          <w:numId w:val="4"/>
        </w:numPr>
      </w:pPr>
      <w:r w:rsidRPr="00B40EB2">
        <w:rPr>
          <w:b/>
        </w:rPr>
        <w:t xml:space="preserve">Accommodations </w:t>
      </w:r>
      <w:r>
        <w:t>– Changes in the way materials are presented or in the way students respond to the materials, as well as changes in setting, timing and scheduling.</w:t>
      </w:r>
    </w:p>
    <w:p w:rsidR="00866468" w:rsidRPr="00372DAE" w:rsidRDefault="00866468" w:rsidP="00866468">
      <w:pPr>
        <w:numPr>
          <w:ilvl w:val="0"/>
          <w:numId w:val="4"/>
        </w:numPr>
      </w:pPr>
      <w:r>
        <w:rPr>
          <w:b/>
        </w:rPr>
        <w:t xml:space="preserve">Evaluation </w:t>
      </w:r>
      <w:r>
        <w:t>– Procedures used to determine whether your child has a disability and the special education and related services that your child needs</w:t>
      </w:r>
    </w:p>
    <w:p w:rsidR="00866468" w:rsidRDefault="00866468" w:rsidP="00866468">
      <w:pPr>
        <w:numPr>
          <w:ilvl w:val="0"/>
          <w:numId w:val="4"/>
        </w:numPr>
      </w:pPr>
      <w:r w:rsidRPr="00482612">
        <w:rPr>
          <w:b/>
        </w:rPr>
        <w:t xml:space="preserve">Free Appropriate Public Education (FAPE) </w:t>
      </w:r>
      <w:r>
        <w:t>– Special Education and related services provided at public expense, under public supervision and direction, and at no cost to parents.</w:t>
      </w:r>
    </w:p>
    <w:p w:rsidR="00866468" w:rsidRDefault="00866468" w:rsidP="00866468">
      <w:pPr>
        <w:numPr>
          <w:ilvl w:val="0"/>
          <w:numId w:val="4"/>
        </w:numPr>
      </w:pPr>
      <w:r w:rsidRPr="00482612">
        <w:rPr>
          <w:b/>
        </w:rPr>
        <w:t>Individualized Education Program (IEP)</w:t>
      </w:r>
      <w:r>
        <w:t xml:space="preserve"> – A written statement for your child that is developed, reviewed and revised in accordance with federal and state regulations </w:t>
      </w:r>
    </w:p>
    <w:p w:rsidR="00866468" w:rsidRDefault="00866468" w:rsidP="00866468">
      <w:pPr>
        <w:numPr>
          <w:ilvl w:val="0"/>
          <w:numId w:val="4"/>
        </w:numPr>
      </w:pPr>
      <w:r w:rsidRPr="00372DAE">
        <w:rPr>
          <w:b/>
        </w:rPr>
        <w:t>Least Restrictive Environment (LRE)</w:t>
      </w:r>
      <w:r>
        <w:t xml:space="preserve"> – As much as possible, children with disabilities (including children in public or nonpublic schools or other care facilities) are educated with children who do not have disabilities.</w:t>
      </w:r>
    </w:p>
    <w:p w:rsidR="00866468" w:rsidRDefault="00866468" w:rsidP="00866468">
      <w:pPr>
        <w:numPr>
          <w:ilvl w:val="0"/>
          <w:numId w:val="4"/>
        </w:numPr>
      </w:pPr>
      <w:r w:rsidRPr="00372DAE">
        <w:rPr>
          <w:b/>
        </w:rPr>
        <w:t>Modification</w:t>
      </w:r>
      <w:r>
        <w:t xml:space="preserve"> – Any change that is made in</w:t>
      </w:r>
      <w:r w:rsidR="00B0083E">
        <w:t xml:space="preserve"> the amount and complexity of the instructional material taught.</w:t>
      </w:r>
    </w:p>
    <w:p w:rsidR="00866468" w:rsidRDefault="00432060" w:rsidP="00866468">
      <w:pPr>
        <w:numPr>
          <w:ilvl w:val="0"/>
          <w:numId w:val="4"/>
        </w:numPr>
      </w:pPr>
      <w:r>
        <w:rPr>
          <w:b/>
        </w:rPr>
        <w:t xml:space="preserve">A Guide </w:t>
      </w:r>
      <w:r w:rsidR="001A71D2">
        <w:rPr>
          <w:b/>
        </w:rPr>
        <w:t xml:space="preserve">to Parent Rights in Special Education </w:t>
      </w:r>
      <w:r w:rsidR="001A71D2">
        <w:rPr>
          <w:b/>
          <w:color w:val="FF0000"/>
        </w:rPr>
        <w:t xml:space="preserve">(NEW) </w:t>
      </w:r>
      <w:r w:rsidR="00866468">
        <w:t>– Also known as “procedural safeguards notice” and summarizes Ohio’s special education rules</w:t>
      </w:r>
    </w:p>
    <w:p w:rsidR="00866468" w:rsidRPr="00C65708" w:rsidRDefault="00866468" w:rsidP="00866468">
      <w:pPr>
        <w:numPr>
          <w:ilvl w:val="0"/>
          <w:numId w:val="4"/>
        </w:numPr>
      </w:pPr>
      <w:r w:rsidRPr="00C65708">
        <w:rPr>
          <w:b/>
        </w:rPr>
        <w:t>Prior Written Notice (PR-01)</w:t>
      </w:r>
      <w:r w:rsidRPr="00C65708">
        <w:t xml:space="preserve"> </w:t>
      </w:r>
      <w:r>
        <w:t xml:space="preserve">- </w:t>
      </w:r>
      <w:r w:rsidRPr="00C65708">
        <w:t>written statements from the school district that inform the parent</w:t>
      </w:r>
      <w:r>
        <w:t xml:space="preserve"> about recommendation </w:t>
      </w:r>
      <w:r w:rsidRPr="00C65708">
        <w:t xml:space="preserve">relating to the initiation or change </w:t>
      </w:r>
      <w:r w:rsidRPr="00C65708">
        <w:lastRenderedPageBreak/>
        <w:t>in the identification, evaluation, educational placement of the student or the provision of a free appropriate public education (FAPE) to the student. </w:t>
      </w:r>
    </w:p>
    <w:p w:rsidR="00866468" w:rsidRDefault="00866468" w:rsidP="00866468">
      <w:pPr>
        <w:numPr>
          <w:ilvl w:val="0"/>
          <w:numId w:val="5"/>
        </w:numPr>
      </w:pPr>
      <w:r w:rsidRPr="0099783C">
        <w:rPr>
          <w:b/>
        </w:rPr>
        <w:t>Special Education</w:t>
      </w:r>
      <w:r>
        <w:t xml:space="preserve"> – Specially designed instruction, at no cost to the parents, to meet the unique needs of a child with a disability, including instruction conducted in the classroom, in the home, in hospitals and institutions and in other settings</w:t>
      </w:r>
    </w:p>
    <w:p w:rsidR="00094374" w:rsidRDefault="00094374" w:rsidP="00094374">
      <w:pPr>
        <w:outlineLvl w:val="0"/>
        <w:rPr>
          <w:b/>
          <w:sz w:val="32"/>
          <w:szCs w:val="32"/>
          <w:u w:val="single"/>
        </w:rPr>
      </w:pPr>
    </w:p>
    <w:p w:rsidR="00094374" w:rsidRDefault="00094374" w:rsidP="00094374">
      <w:pPr>
        <w:outlineLvl w:val="0"/>
        <w:rPr>
          <w:b/>
          <w:sz w:val="32"/>
          <w:szCs w:val="32"/>
          <w:u w:val="single"/>
        </w:rPr>
      </w:pPr>
    </w:p>
    <w:p w:rsidR="00094374" w:rsidRDefault="00094374" w:rsidP="00094374">
      <w:pPr>
        <w:outlineLvl w:val="0"/>
        <w:rPr>
          <w:b/>
          <w:sz w:val="32"/>
          <w:szCs w:val="32"/>
          <w:u w:val="single"/>
        </w:rPr>
      </w:pPr>
    </w:p>
    <w:p w:rsidR="00094374" w:rsidRDefault="00094374" w:rsidP="00094374">
      <w:pPr>
        <w:outlineLvl w:val="0"/>
      </w:pPr>
      <w:r>
        <w:rPr>
          <w:b/>
          <w:sz w:val="32"/>
          <w:szCs w:val="32"/>
          <w:u w:val="single"/>
        </w:rPr>
        <w:t>Resources</w:t>
      </w:r>
    </w:p>
    <w:p w:rsidR="00094374" w:rsidRDefault="00094374" w:rsidP="00094374">
      <w:pPr>
        <w:numPr>
          <w:ilvl w:val="0"/>
          <w:numId w:val="6"/>
        </w:numPr>
        <w:outlineLvl w:val="0"/>
      </w:pPr>
      <w:r w:rsidRPr="00CF4157">
        <w:rPr>
          <w:b/>
        </w:rPr>
        <w:t>Region 14/Hopewell</w:t>
      </w:r>
      <w:r w:rsidR="00C1630C">
        <w:t xml:space="preserve"> – </w:t>
      </w:r>
      <w:r w:rsidR="00416E0F">
        <w:t>www.sst14.org</w:t>
      </w:r>
    </w:p>
    <w:p w:rsidR="00094374" w:rsidRDefault="00094374" w:rsidP="00094374">
      <w:pPr>
        <w:numPr>
          <w:ilvl w:val="0"/>
          <w:numId w:val="6"/>
        </w:numPr>
        <w:outlineLvl w:val="0"/>
      </w:pPr>
      <w:r w:rsidRPr="00CF4157">
        <w:rPr>
          <w:b/>
        </w:rPr>
        <w:t>Ohio Department of Education</w:t>
      </w:r>
      <w:r w:rsidR="00976452">
        <w:t xml:space="preserve"> – </w:t>
      </w:r>
      <w:hyperlink r:id="rId5" w:history="1">
        <w:r w:rsidR="00416E0F" w:rsidRPr="00F41651">
          <w:rPr>
            <w:rStyle w:val="Hyperlink"/>
          </w:rPr>
          <w:t>www.education.ohio.gov</w:t>
        </w:r>
      </w:hyperlink>
    </w:p>
    <w:p w:rsidR="00094374" w:rsidRDefault="00094374" w:rsidP="00094374">
      <w:pPr>
        <w:numPr>
          <w:ilvl w:val="0"/>
          <w:numId w:val="7"/>
        </w:numPr>
        <w:outlineLvl w:val="0"/>
      </w:pPr>
      <w:r w:rsidRPr="000C3F46">
        <w:rPr>
          <w:b/>
        </w:rPr>
        <w:t>Ohio Coalition for the Education of Children with Disabilities</w:t>
      </w:r>
      <w:r>
        <w:t xml:space="preserve"> – </w:t>
      </w:r>
      <w:hyperlink r:id="rId6" w:history="1">
        <w:r w:rsidRPr="0006746A">
          <w:rPr>
            <w:rStyle w:val="Hyperlink"/>
          </w:rPr>
          <w:t>http://www.ocecd.org</w:t>
        </w:r>
      </w:hyperlink>
    </w:p>
    <w:p w:rsidR="00094374" w:rsidRDefault="00094374" w:rsidP="00094374">
      <w:pPr>
        <w:numPr>
          <w:ilvl w:val="0"/>
          <w:numId w:val="7"/>
        </w:numPr>
        <w:outlineLvl w:val="0"/>
      </w:pPr>
      <w:r w:rsidRPr="00260EE0">
        <w:rPr>
          <w:b/>
        </w:rPr>
        <w:t>Ohio Center for Autism and Low Incidence (OCALI)</w:t>
      </w:r>
      <w:r>
        <w:t xml:space="preserve"> – </w:t>
      </w:r>
      <w:hyperlink r:id="rId7" w:history="1">
        <w:r w:rsidR="00416E0F" w:rsidRPr="00F41651">
          <w:rPr>
            <w:rStyle w:val="Hyperlink"/>
          </w:rPr>
          <w:t>www.ocali.org</w:t>
        </w:r>
      </w:hyperlink>
    </w:p>
    <w:p w:rsidR="00094374" w:rsidRPr="000C3F46" w:rsidRDefault="00094374" w:rsidP="00094374">
      <w:pPr>
        <w:numPr>
          <w:ilvl w:val="0"/>
          <w:numId w:val="6"/>
        </w:numPr>
        <w:outlineLvl w:val="0"/>
        <w:rPr>
          <w:b/>
        </w:rPr>
      </w:pPr>
      <w:r w:rsidRPr="000C3F46">
        <w:rPr>
          <w:b/>
        </w:rPr>
        <w:t>Regional Parent Mentors</w:t>
      </w:r>
    </w:p>
    <w:p w:rsidR="00094374" w:rsidRDefault="00094374" w:rsidP="00094374">
      <w:pPr>
        <w:ind w:left="1440"/>
        <w:outlineLvl w:val="0"/>
      </w:pPr>
      <w:r>
        <w:t>~Adams County, Carla Brown, carla.brown@ovsd.us</w:t>
      </w:r>
    </w:p>
    <w:p w:rsidR="00094374" w:rsidRDefault="00094374" w:rsidP="00094374">
      <w:pPr>
        <w:ind w:left="1440"/>
        <w:outlineLvl w:val="0"/>
      </w:pPr>
      <w:r>
        <w:t>~Fayette County, Pam Thornburg, pthornburg@mtrace.org</w:t>
      </w:r>
    </w:p>
    <w:p w:rsidR="00094374" w:rsidRDefault="00094374" w:rsidP="003822A8">
      <w:pPr>
        <w:ind w:left="1440"/>
        <w:outlineLvl w:val="0"/>
      </w:pPr>
      <w:r>
        <w:t xml:space="preserve">~Highland County, </w:t>
      </w:r>
      <w:r w:rsidR="00C110E2">
        <w:t>Linda Klump, so_lklump@mveca.org</w:t>
      </w:r>
    </w:p>
    <w:p w:rsidR="005C61B7" w:rsidRPr="005C61B7" w:rsidRDefault="005C61B7" w:rsidP="005C61B7"/>
    <w:sectPr w:rsidR="005C61B7" w:rsidRPr="005C61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0E44"/>
    <w:multiLevelType w:val="hybridMultilevel"/>
    <w:tmpl w:val="1764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2CD"/>
    <w:multiLevelType w:val="hybridMultilevel"/>
    <w:tmpl w:val="E3386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1B8D"/>
    <w:multiLevelType w:val="hybridMultilevel"/>
    <w:tmpl w:val="2C426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2F51"/>
    <w:multiLevelType w:val="hybridMultilevel"/>
    <w:tmpl w:val="FB687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545EF"/>
    <w:multiLevelType w:val="hybridMultilevel"/>
    <w:tmpl w:val="278A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53175"/>
    <w:multiLevelType w:val="hybridMultilevel"/>
    <w:tmpl w:val="B4B2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7E6D"/>
    <w:multiLevelType w:val="hybridMultilevel"/>
    <w:tmpl w:val="D9645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A5"/>
    <w:rsid w:val="00082A93"/>
    <w:rsid w:val="00094374"/>
    <w:rsid w:val="000F5F06"/>
    <w:rsid w:val="001A71D2"/>
    <w:rsid w:val="001C4EA9"/>
    <w:rsid w:val="00261FA2"/>
    <w:rsid w:val="00275B15"/>
    <w:rsid w:val="0035466F"/>
    <w:rsid w:val="003822A8"/>
    <w:rsid w:val="00416E0F"/>
    <w:rsid w:val="00432060"/>
    <w:rsid w:val="005A17F0"/>
    <w:rsid w:val="005C61B7"/>
    <w:rsid w:val="00656BA2"/>
    <w:rsid w:val="0067218F"/>
    <w:rsid w:val="006C2A22"/>
    <w:rsid w:val="007513C6"/>
    <w:rsid w:val="00785413"/>
    <w:rsid w:val="0079290C"/>
    <w:rsid w:val="00805B42"/>
    <w:rsid w:val="00866468"/>
    <w:rsid w:val="00877FB8"/>
    <w:rsid w:val="008E17A2"/>
    <w:rsid w:val="00912BB8"/>
    <w:rsid w:val="009147AA"/>
    <w:rsid w:val="00976452"/>
    <w:rsid w:val="00982324"/>
    <w:rsid w:val="00A13DA5"/>
    <w:rsid w:val="00A862EF"/>
    <w:rsid w:val="00AD57C3"/>
    <w:rsid w:val="00B0083E"/>
    <w:rsid w:val="00BB029C"/>
    <w:rsid w:val="00C110E2"/>
    <w:rsid w:val="00C1630C"/>
    <w:rsid w:val="00C74F11"/>
    <w:rsid w:val="00D31B26"/>
    <w:rsid w:val="00D91195"/>
    <w:rsid w:val="00DB51F6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4FADABD-68B9-4199-87C1-5982E573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A5"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13DA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94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al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ecd.org" TargetMode="External"/><Relationship Id="rId5" Type="http://schemas.openxmlformats.org/officeDocument/2006/relationships/hyperlink" Target="http://www.education.ohio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A7771DC5</Template>
  <TotalTime>0</TotalTime>
  <Pages>2</Pages>
  <Words>624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Guide To Preparing for Your Child’s Individualized Education Program (IEP) Meeting</vt:lpstr>
    </vt:vector>
  </TitlesOfParts>
  <Company>Hopewell Center</Company>
  <LinksUpToDate>false</LinksUpToDate>
  <CharactersWithSpaces>4341</CharactersWithSpaces>
  <SharedDoc>false</SharedDoc>
  <HLinks>
    <vt:vector size="6" baseType="variant"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http://www.ocecd.org/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To Preparing for Your Child’s Individualized Education Program (IEP) Meeting</dc:title>
  <dc:subject/>
  <dc:creator>aluttrell</dc:creator>
  <cp:keywords/>
  <cp:lastModifiedBy>Jennifer Ludwick</cp:lastModifiedBy>
  <cp:revision>2</cp:revision>
  <cp:lastPrinted>2015-05-19T13:42:00Z</cp:lastPrinted>
  <dcterms:created xsi:type="dcterms:W3CDTF">2018-02-22T21:07:00Z</dcterms:created>
  <dcterms:modified xsi:type="dcterms:W3CDTF">2018-02-22T21:07:00Z</dcterms:modified>
</cp:coreProperties>
</file>